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6A1764" w14:textId="1076EB1F" w:rsidR="001B7E11" w:rsidRDefault="001B7E11" w:rsidP="00F758B0">
      <w:pPr>
        <w:widowControl w:val="0"/>
        <w:autoSpaceDE w:val="0"/>
        <w:autoSpaceDN w:val="0"/>
        <w:adjustRightInd w:val="0"/>
        <w:spacing w:after="160" w:line="259" w:lineRule="auto"/>
        <w:jc w:val="center"/>
        <w:rPr>
          <w:rFonts w:ascii="Calibri" w:hAnsi="Calibri" w:cs="Calibri"/>
          <w:b/>
          <w:color w:val="000000"/>
          <w:sz w:val="23"/>
          <w:lang w:val="it" w:eastAsia="it-IT"/>
        </w:rPr>
      </w:pPr>
      <w:r>
        <w:rPr>
          <w:rFonts w:ascii="Verdana" w:hAnsi="Verdana"/>
          <w:b/>
          <w:bCs/>
          <w:sz w:val="17"/>
          <w:szCs w:val="17"/>
        </w:rPr>
        <w:t>Protocollo numero 3836 del 16/04/2020</w:t>
      </w:r>
      <w:r>
        <w:rPr>
          <w:rFonts w:ascii="Verdana" w:hAnsi="Verdana"/>
          <w:sz w:val="17"/>
          <w:szCs w:val="17"/>
        </w:rPr>
        <w:t>.</w:t>
      </w:r>
    </w:p>
    <w:p w14:paraId="220279B4" w14:textId="5542F608" w:rsidR="00F758B0" w:rsidRPr="00B84273" w:rsidRDefault="00F758B0" w:rsidP="00F758B0">
      <w:pPr>
        <w:widowControl w:val="0"/>
        <w:autoSpaceDE w:val="0"/>
        <w:autoSpaceDN w:val="0"/>
        <w:adjustRightInd w:val="0"/>
        <w:spacing w:after="160" w:line="259" w:lineRule="auto"/>
        <w:jc w:val="center"/>
        <w:rPr>
          <w:rFonts w:ascii="Calibri" w:hAnsi="Calibri" w:cs="Calibri"/>
          <w:b/>
          <w:bCs/>
          <w:sz w:val="32"/>
          <w:szCs w:val="32"/>
          <w:lang w:eastAsia="it-IT"/>
        </w:rPr>
      </w:pPr>
      <w:r w:rsidRPr="00B84273">
        <w:rPr>
          <w:rFonts w:ascii="Calibri" w:hAnsi="Calibri" w:cs="Calibri"/>
          <w:b/>
          <w:bCs/>
          <w:sz w:val="32"/>
          <w:szCs w:val="32"/>
          <w:lang w:eastAsia="it-IT"/>
        </w:rPr>
        <w:t>AVVISO DI PROROGA TERMINI MANIFESTAZIONE D’INTERESSE PER:</w:t>
      </w:r>
    </w:p>
    <w:p w14:paraId="5403C59B" w14:textId="77777777" w:rsidR="00F758B0" w:rsidRPr="00FE7B05" w:rsidRDefault="00F758B0" w:rsidP="00F758B0">
      <w:pPr>
        <w:widowControl w:val="0"/>
        <w:autoSpaceDE w:val="0"/>
        <w:autoSpaceDN w:val="0"/>
        <w:adjustRightInd w:val="0"/>
        <w:spacing w:after="160" w:line="259" w:lineRule="auto"/>
        <w:jc w:val="center"/>
        <w:rPr>
          <w:rFonts w:ascii="Calibri" w:hAnsi="Calibri" w:cs="Calibri"/>
          <w:lang w:eastAsia="it-IT"/>
        </w:rPr>
      </w:pPr>
      <w:r w:rsidRPr="00FE7B05">
        <w:rPr>
          <w:rFonts w:ascii="Calibri" w:hAnsi="Calibri" w:cs="Calibri"/>
          <w:color w:val="000000"/>
          <w:lang w:val="it" w:eastAsia="it-IT"/>
        </w:rPr>
        <w:t xml:space="preserve"> </w:t>
      </w:r>
      <w:r w:rsidRPr="00FE7B05">
        <w:rPr>
          <w:rFonts w:ascii="Calibri" w:hAnsi="Calibri" w:cs="Calibri"/>
          <w:b/>
          <w:i/>
          <w:color w:val="000000"/>
          <w:sz w:val="23"/>
          <w:lang w:val="it" w:eastAsia="it-IT"/>
        </w:rPr>
        <w:t xml:space="preserve">AVVISO FINALIZZATO ALLA FORMULAZIONE Dl UN ELENCO Dl ESERCIZI COMMERCIALI PER LA FORNITURA DI GENERI ALIMENTARI BENI Dl PRIMA NECESSITA’ PER LE FAMIGLIE IN DIFFICOLTA' MEDIANTE L’ACCETTAZIONE DI BUONI SPESA. </w:t>
      </w:r>
    </w:p>
    <w:p w14:paraId="134329E6" w14:textId="3DA6FE86" w:rsidR="00FE7B05" w:rsidRPr="00FE7B05" w:rsidRDefault="00B27908" w:rsidP="00FE7B05">
      <w:pPr>
        <w:widowControl w:val="0"/>
        <w:autoSpaceDE w:val="0"/>
        <w:autoSpaceDN w:val="0"/>
        <w:adjustRightInd w:val="0"/>
        <w:spacing w:after="160" w:line="259" w:lineRule="auto"/>
        <w:jc w:val="both"/>
        <w:rPr>
          <w:rFonts w:ascii="Calibri" w:hAnsi="Calibri" w:cs="Calibri"/>
          <w:lang w:eastAsia="it-IT"/>
        </w:rPr>
      </w:pPr>
      <w:r>
        <w:rPr>
          <w:rFonts w:ascii="Calibri" w:hAnsi="Calibri" w:cs="Calibri"/>
          <w:color w:val="000000"/>
          <w:sz w:val="23"/>
          <w:lang w:val="it" w:eastAsia="it-IT"/>
        </w:rPr>
        <w:t xml:space="preserve">Vista l’ordinanza n. 658/2020 di protezione civile, in deroga al Codice dei contratti pubblici (Dlgs. 50/2016), </w:t>
      </w:r>
      <w:r w:rsidR="00FE7B05" w:rsidRPr="00FE7B05">
        <w:rPr>
          <w:rFonts w:ascii="Calibri" w:hAnsi="Calibri" w:cs="Calibri"/>
          <w:color w:val="000000"/>
          <w:sz w:val="23"/>
          <w:lang w:val="it" w:eastAsia="it-IT"/>
        </w:rPr>
        <w:t xml:space="preserve">intende formulare un elenco di operatori economici preposti alla vendita di generi di prima necessità (negozi di generi alimentari, supermercati e farmacie) disponibili all’accettazione di “buoni spesa” emessi dall’Ente allo scopo di supportare le famiglie in difficoltà. </w:t>
      </w:r>
    </w:p>
    <w:p w14:paraId="12AB14D4" w14:textId="77777777" w:rsidR="00FE7B05" w:rsidRPr="00FE7B05" w:rsidRDefault="00FE7B05" w:rsidP="00FE7B05">
      <w:pPr>
        <w:widowControl w:val="0"/>
        <w:autoSpaceDE w:val="0"/>
        <w:autoSpaceDN w:val="0"/>
        <w:adjustRightInd w:val="0"/>
        <w:spacing w:after="160" w:line="259" w:lineRule="auto"/>
        <w:jc w:val="center"/>
        <w:rPr>
          <w:rFonts w:ascii="Calibri" w:hAnsi="Calibri" w:cs="Calibri"/>
          <w:lang w:eastAsia="it-IT"/>
        </w:rPr>
      </w:pPr>
      <w:r w:rsidRPr="00FE7B05">
        <w:rPr>
          <w:rFonts w:ascii="Calibri" w:hAnsi="Calibri" w:cs="Calibri"/>
          <w:b/>
          <w:color w:val="000000"/>
          <w:sz w:val="23"/>
          <w:lang w:val="it" w:eastAsia="it-IT"/>
        </w:rPr>
        <w:t xml:space="preserve">INVITA </w:t>
      </w:r>
    </w:p>
    <w:p w14:paraId="484ACC4D" w14:textId="77777777" w:rsidR="00FE7B05" w:rsidRPr="00FE7B05" w:rsidRDefault="00FE7B05" w:rsidP="00FE7B05">
      <w:pPr>
        <w:widowControl w:val="0"/>
        <w:autoSpaceDE w:val="0"/>
        <w:autoSpaceDN w:val="0"/>
        <w:adjustRightInd w:val="0"/>
        <w:spacing w:after="160" w:line="259" w:lineRule="auto"/>
        <w:jc w:val="both"/>
        <w:rPr>
          <w:rFonts w:ascii="Calibri" w:hAnsi="Calibri" w:cs="Calibri"/>
          <w:lang w:eastAsia="it-IT"/>
        </w:rPr>
      </w:pPr>
      <w:r w:rsidRPr="00FE7B05">
        <w:rPr>
          <w:rFonts w:ascii="Calibri" w:hAnsi="Calibri" w:cs="Calibri"/>
          <w:color w:val="000000"/>
          <w:sz w:val="23"/>
          <w:lang w:val="it" w:eastAsia="it-IT"/>
        </w:rPr>
        <w:t xml:space="preserve">gli esercenti di attività del settore "alimentari" e di "generi di prima necessità", nonché le farmacie, a volere manifestare il proprio interesse ad aderire all'iniziativa in argomento. </w:t>
      </w:r>
    </w:p>
    <w:p w14:paraId="7228236D" w14:textId="7E12AF88" w:rsidR="00FE7B05" w:rsidRPr="00FE7B05" w:rsidRDefault="00FE7B05" w:rsidP="00FE7B05">
      <w:pPr>
        <w:widowControl w:val="0"/>
        <w:tabs>
          <w:tab w:val="left" w:pos="0"/>
        </w:tabs>
        <w:autoSpaceDE w:val="0"/>
        <w:autoSpaceDN w:val="0"/>
        <w:adjustRightInd w:val="0"/>
        <w:spacing w:after="160" w:line="259" w:lineRule="auto"/>
        <w:jc w:val="both"/>
        <w:rPr>
          <w:rFonts w:ascii="Calibri" w:hAnsi="Calibri" w:cs="Calibri"/>
          <w:lang w:eastAsia="it-IT"/>
        </w:rPr>
      </w:pPr>
      <w:r w:rsidRPr="00FE7B05">
        <w:rPr>
          <w:rFonts w:ascii="Calibri" w:hAnsi="Calibri" w:cs="Calibri"/>
          <w:b/>
          <w:i/>
          <w:color w:val="000000"/>
          <w:sz w:val="23"/>
          <w:lang w:val="it" w:eastAsia="it-IT"/>
        </w:rPr>
        <w:t>I</w:t>
      </w:r>
      <w:r w:rsidRPr="00FE7B05">
        <w:rPr>
          <w:rFonts w:ascii="Calibri" w:hAnsi="Calibri" w:cs="Calibri"/>
          <w:i/>
          <w:sz w:val="23"/>
          <w:lang w:val="it" w:eastAsia="it-IT"/>
        </w:rPr>
        <w:t xml:space="preserve"> "buoni spesa"</w:t>
      </w:r>
      <w:r w:rsidR="00B27908">
        <w:rPr>
          <w:rFonts w:ascii="Calibri" w:hAnsi="Calibri" w:cs="Calibri"/>
          <w:i/>
          <w:sz w:val="23"/>
          <w:lang w:val="it" w:eastAsia="it-IT"/>
        </w:rPr>
        <w:t xml:space="preserve"> potranno essere utilizzati solo per l’acquisto di </w:t>
      </w:r>
      <w:r w:rsidR="00E51F58">
        <w:rPr>
          <w:rFonts w:ascii="Calibri" w:hAnsi="Calibri" w:cs="Calibri"/>
          <w:i/>
          <w:sz w:val="23"/>
          <w:lang w:val="it" w:eastAsia="it-IT"/>
        </w:rPr>
        <w:t>alimenti</w:t>
      </w:r>
      <w:r w:rsidR="00B27908">
        <w:rPr>
          <w:rFonts w:ascii="Calibri" w:hAnsi="Calibri" w:cs="Calibri"/>
          <w:i/>
          <w:sz w:val="23"/>
          <w:lang w:val="it" w:eastAsia="it-IT"/>
        </w:rPr>
        <w:t xml:space="preserve"> beni di prima necessità </w:t>
      </w:r>
      <w:r w:rsidR="00E51F58">
        <w:rPr>
          <w:rFonts w:ascii="Calibri" w:hAnsi="Calibri" w:cs="Calibri"/>
          <w:i/>
          <w:sz w:val="23"/>
          <w:lang w:val="it" w:eastAsia="it-IT"/>
        </w:rPr>
        <w:t>e</w:t>
      </w:r>
      <w:r w:rsidRPr="00FE7B05">
        <w:rPr>
          <w:rFonts w:ascii="Calibri" w:hAnsi="Calibri" w:cs="Calibri"/>
          <w:i/>
          <w:sz w:val="23"/>
          <w:lang w:val="it" w:eastAsia="it-IT"/>
        </w:rPr>
        <w:t xml:space="preserve"> di </w:t>
      </w:r>
      <w:r w:rsidR="00E51F58">
        <w:rPr>
          <w:rFonts w:ascii="Calibri" w:hAnsi="Calibri" w:cs="Calibri"/>
          <w:i/>
          <w:sz w:val="23"/>
          <w:lang w:val="it" w:eastAsia="it-IT"/>
        </w:rPr>
        <w:t xml:space="preserve">farmaci </w:t>
      </w:r>
      <w:r w:rsidRPr="00FE7B05">
        <w:rPr>
          <w:rFonts w:ascii="Calibri" w:hAnsi="Calibri" w:cs="Calibri"/>
          <w:i/>
          <w:sz w:val="23"/>
          <w:lang w:val="it" w:eastAsia="it-IT"/>
        </w:rPr>
        <w:t>presso gli esercizi accreditati</w:t>
      </w:r>
      <w:r w:rsidRPr="00FE7B05">
        <w:rPr>
          <w:rFonts w:ascii="Calibri" w:hAnsi="Calibri" w:cs="Calibri"/>
          <w:sz w:val="23"/>
          <w:lang w:val="it" w:eastAsia="it-IT"/>
        </w:rPr>
        <w:t xml:space="preserve">. </w:t>
      </w:r>
    </w:p>
    <w:p w14:paraId="2568AC27" w14:textId="44D89104" w:rsidR="003D0EF2" w:rsidRPr="003D0EF2" w:rsidRDefault="003D0EF2" w:rsidP="003D0EF2">
      <w:pPr>
        <w:widowControl w:val="0"/>
        <w:autoSpaceDE w:val="0"/>
        <w:autoSpaceDN w:val="0"/>
        <w:adjustRightInd w:val="0"/>
        <w:spacing w:after="160" w:line="259" w:lineRule="auto"/>
        <w:jc w:val="center"/>
        <w:rPr>
          <w:rFonts w:ascii="Calibri" w:hAnsi="Calibri" w:cs="Calibri"/>
          <w:b/>
          <w:bCs/>
          <w:u w:val="single"/>
          <w:lang w:eastAsia="it-IT"/>
        </w:rPr>
      </w:pPr>
      <w:r w:rsidRPr="003D0EF2">
        <w:rPr>
          <w:rFonts w:ascii="Calibri" w:hAnsi="Calibri" w:cs="Calibri"/>
          <w:b/>
          <w:bCs/>
          <w:u w:val="single"/>
          <w:lang w:eastAsia="it-IT"/>
        </w:rPr>
        <w:t>SI INFORMANO GLI INTERESSATI CHE I TERMINI PER L’ACCREDITAMENTO DI SERVIZI COMMERCIALI SONO PROROGATI E CHE TUTTE LE DOMANDE PERVENUTE SONO ACCOLTE</w:t>
      </w:r>
      <w:r w:rsidR="00FB5423">
        <w:rPr>
          <w:rFonts w:ascii="Calibri" w:hAnsi="Calibri" w:cs="Calibri"/>
          <w:b/>
          <w:bCs/>
          <w:u w:val="single"/>
          <w:lang w:eastAsia="it-IT"/>
        </w:rPr>
        <w:t xml:space="preserve"> ED INSERITE NELL’ELENCO AGGIORNATO E PUBBLICATO</w:t>
      </w:r>
    </w:p>
    <w:p w14:paraId="45442E08" w14:textId="5EE59484" w:rsidR="003D0EF2" w:rsidRDefault="003D0EF2" w:rsidP="003D0EF2">
      <w:pPr>
        <w:autoSpaceDE w:val="0"/>
        <w:autoSpaceDN w:val="0"/>
        <w:adjustRightInd w:val="0"/>
        <w:spacing w:before="120" w:after="120" w:line="360" w:lineRule="auto"/>
        <w:jc w:val="center"/>
        <w:rPr>
          <w:rFonts w:ascii="Calibri" w:hAnsi="Calibri" w:cs="Calibri"/>
          <w:sz w:val="23"/>
          <w:lang w:val="it" w:eastAsia="it-IT"/>
        </w:rPr>
      </w:pPr>
    </w:p>
    <w:p w14:paraId="206DB839" w14:textId="6F8DBE5D" w:rsidR="003D0EF2" w:rsidRDefault="00FE7B05" w:rsidP="003D0EF2">
      <w:pPr>
        <w:autoSpaceDE w:val="0"/>
        <w:autoSpaceDN w:val="0"/>
        <w:adjustRightInd w:val="0"/>
        <w:spacing w:before="120" w:after="120" w:line="360" w:lineRule="auto"/>
        <w:jc w:val="center"/>
        <w:rPr>
          <w:rFonts w:ascii="Arial" w:hAnsi="Arial" w:cs="Arial"/>
          <w:bCs/>
          <w:color w:val="000000"/>
          <w:sz w:val="20"/>
          <w:szCs w:val="20"/>
          <w:lang w:eastAsia="it-IT"/>
        </w:rPr>
      </w:pPr>
      <w:r w:rsidRPr="00FE7B05">
        <w:rPr>
          <w:rFonts w:ascii="Calibri" w:hAnsi="Calibri" w:cs="Calibri"/>
          <w:sz w:val="23"/>
          <w:lang w:val="it" w:eastAsia="it-IT"/>
        </w:rPr>
        <w:t xml:space="preserve">Gli esercizi commerciali interessati ad accreditarsi con questo Comune per il suddetto servizio, sono invitati a manifestare il proprio interesse tramite </w:t>
      </w:r>
      <w:r w:rsidR="00E51F58">
        <w:rPr>
          <w:rFonts w:ascii="Calibri" w:hAnsi="Calibri" w:cs="Calibri"/>
          <w:sz w:val="23"/>
          <w:lang w:val="it" w:eastAsia="it-IT"/>
        </w:rPr>
        <w:t xml:space="preserve">il </w:t>
      </w:r>
      <w:r w:rsidRPr="00FE7B05">
        <w:rPr>
          <w:rFonts w:ascii="Calibri" w:hAnsi="Calibri" w:cs="Calibri"/>
          <w:sz w:val="23"/>
          <w:lang w:val="it" w:eastAsia="it-IT"/>
        </w:rPr>
        <w:t>modello</w:t>
      </w:r>
      <w:r w:rsidR="00FB5423">
        <w:rPr>
          <w:rFonts w:ascii="Calibri" w:hAnsi="Calibri" w:cs="Calibri"/>
          <w:sz w:val="23"/>
          <w:lang w:val="it" w:eastAsia="it-IT"/>
        </w:rPr>
        <w:t xml:space="preserve"> allegato</w:t>
      </w:r>
      <w:r w:rsidRPr="00FE7B05">
        <w:rPr>
          <w:rFonts w:ascii="Calibri" w:hAnsi="Calibri" w:cs="Calibri"/>
          <w:sz w:val="23"/>
          <w:lang w:val="it" w:eastAsia="it-IT"/>
        </w:rPr>
        <w:t xml:space="preserve"> (compilato e firmato) che dovrà pervenire a</w:t>
      </w:r>
      <w:r w:rsidR="00FB5423">
        <w:rPr>
          <w:rFonts w:ascii="Calibri" w:hAnsi="Calibri" w:cs="Calibri"/>
          <w:sz w:val="23"/>
          <w:lang w:val="it" w:eastAsia="it-IT"/>
        </w:rPr>
        <w:t>:</w:t>
      </w:r>
      <w:r w:rsidRPr="00FE7B05">
        <w:rPr>
          <w:rFonts w:ascii="Calibri" w:hAnsi="Calibri" w:cs="Calibri"/>
          <w:sz w:val="23"/>
          <w:lang w:val="it" w:eastAsia="it-IT"/>
        </w:rPr>
        <w:t xml:space="preserve"> </w:t>
      </w:r>
      <w:r w:rsidR="003D0EF2" w:rsidRPr="001C7A23">
        <w:rPr>
          <w:rFonts w:ascii="Arial" w:eastAsia="Calibri" w:hAnsi="Arial" w:cs="Arial"/>
          <w:b/>
          <w:bCs/>
          <w:kern w:val="3"/>
          <w:sz w:val="22"/>
          <w:szCs w:val="22"/>
          <w:lang w:eastAsia="zh-CN" w:bidi="hi-IN"/>
        </w:rPr>
        <w:t>info@comune.oliena.nu.it</w:t>
      </w:r>
      <w:r w:rsidR="003D0EF2" w:rsidRPr="001C7A23">
        <w:rPr>
          <w:rFonts w:ascii="Arial" w:eastAsia="Calibri" w:hAnsi="Arial" w:cs="Arial"/>
          <w:kern w:val="3"/>
          <w:sz w:val="22"/>
          <w:szCs w:val="22"/>
          <w:lang w:eastAsia="zh-CN" w:bidi="hi-IN"/>
        </w:rPr>
        <w:t xml:space="preserve"> oppure via pec a: </w:t>
      </w:r>
      <w:hyperlink r:id="rId7" w:history="1">
        <w:r w:rsidR="003D0EF2" w:rsidRPr="001C7A23">
          <w:rPr>
            <w:rFonts w:ascii="Arial" w:eastAsia="Calibri" w:hAnsi="Arial" w:cs="Arial"/>
            <w:b/>
            <w:bCs/>
            <w:color w:val="0563C1"/>
            <w:kern w:val="3"/>
            <w:sz w:val="22"/>
            <w:szCs w:val="22"/>
            <w:u w:val="single"/>
            <w:lang w:eastAsia="zh-CN" w:bidi="hi-IN"/>
          </w:rPr>
          <w:t>protocollo@pec.comune.oliena.nu.it</w:t>
        </w:r>
      </w:hyperlink>
    </w:p>
    <w:p w14:paraId="30E2B99A" w14:textId="2C411E94" w:rsidR="00FE7B05" w:rsidRPr="00FE7B05" w:rsidRDefault="00FE7B05" w:rsidP="00FE7B05">
      <w:pPr>
        <w:widowControl w:val="0"/>
        <w:autoSpaceDE w:val="0"/>
        <w:autoSpaceDN w:val="0"/>
        <w:adjustRightInd w:val="0"/>
        <w:spacing w:after="160" w:line="259" w:lineRule="auto"/>
        <w:jc w:val="both"/>
        <w:rPr>
          <w:rFonts w:ascii="Calibri" w:hAnsi="Calibri" w:cs="Calibri"/>
          <w:lang w:eastAsia="it-IT"/>
        </w:rPr>
      </w:pPr>
      <w:r w:rsidRPr="00FE7B05">
        <w:rPr>
          <w:rFonts w:ascii="Calibri" w:hAnsi="Calibri" w:cs="Calibri"/>
          <w:sz w:val="23"/>
          <w:lang w:val="it" w:eastAsia="it-IT"/>
        </w:rPr>
        <w:t xml:space="preserve">Ogni operatore economico </w:t>
      </w:r>
      <w:r w:rsidR="00E51F58">
        <w:rPr>
          <w:rFonts w:ascii="Calibri" w:hAnsi="Calibri" w:cs="Calibri"/>
          <w:sz w:val="23"/>
          <w:lang w:val="it" w:eastAsia="it-IT"/>
        </w:rPr>
        <w:t xml:space="preserve">accreditato presso questo </w:t>
      </w:r>
      <w:r w:rsidRPr="00FE7B05">
        <w:rPr>
          <w:rFonts w:ascii="Calibri" w:hAnsi="Calibri" w:cs="Calibri"/>
          <w:sz w:val="23"/>
          <w:lang w:val="it" w:eastAsia="it-IT"/>
        </w:rPr>
        <w:t xml:space="preserve">Comune, </w:t>
      </w:r>
      <w:r w:rsidR="00E51F58">
        <w:rPr>
          <w:rFonts w:ascii="Calibri" w:hAnsi="Calibri" w:cs="Calibri"/>
          <w:sz w:val="23"/>
          <w:lang w:val="it" w:eastAsia="it-IT"/>
        </w:rPr>
        <w:t>provvederà a fornire i</w:t>
      </w:r>
      <w:r w:rsidRPr="00FE7B05">
        <w:rPr>
          <w:rFonts w:ascii="Calibri" w:hAnsi="Calibri" w:cs="Calibri"/>
          <w:sz w:val="23"/>
          <w:lang w:val="it" w:eastAsia="it-IT"/>
        </w:rPr>
        <w:t xml:space="preserve"> beni ed eventualmente</w:t>
      </w:r>
      <w:r w:rsidR="00E51F58">
        <w:rPr>
          <w:rFonts w:ascii="Calibri" w:hAnsi="Calibri" w:cs="Calibri"/>
          <w:sz w:val="23"/>
          <w:lang w:val="it" w:eastAsia="it-IT"/>
        </w:rPr>
        <w:t xml:space="preserve"> a consegnarli </w:t>
      </w:r>
      <w:r w:rsidRPr="00FE7B05">
        <w:rPr>
          <w:rFonts w:ascii="Calibri" w:hAnsi="Calibri" w:cs="Calibri"/>
          <w:sz w:val="23"/>
          <w:lang w:val="it" w:eastAsia="it-IT"/>
        </w:rPr>
        <w:t>presso l’abitazione dei richiedenti</w:t>
      </w:r>
      <w:r w:rsidR="00E51F58">
        <w:rPr>
          <w:rFonts w:ascii="Calibri" w:hAnsi="Calibri" w:cs="Calibri"/>
          <w:sz w:val="23"/>
          <w:lang w:val="it" w:eastAsia="it-IT"/>
        </w:rPr>
        <w:t>.</w:t>
      </w:r>
    </w:p>
    <w:p w14:paraId="04F7123B" w14:textId="59A66284" w:rsidR="00FE7B05" w:rsidRDefault="00FE7B05" w:rsidP="00FE7B05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23"/>
          <w:lang w:val="it" w:eastAsia="it-IT"/>
        </w:rPr>
      </w:pPr>
      <w:r w:rsidRPr="00FE7B05">
        <w:rPr>
          <w:rFonts w:ascii="Calibri" w:hAnsi="Calibri" w:cs="Calibri"/>
          <w:sz w:val="23"/>
          <w:lang w:val="it" w:eastAsia="it-IT"/>
        </w:rPr>
        <w:t xml:space="preserve">Sulla base delle domande pervenute ed ammesse, sarà predisposto l’elenco dei soggetti accreditati presso cui i cittadini potranno utilizzare i buoni spesa. </w:t>
      </w:r>
    </w:p>
    <w:p w14:paraId="5F1E4F92" w14:textId="332C7A02" w:rsidR="00B96715" w:rsidRPr="00FE7B05" w:rsidRDefault="00B96715" w:rsidP="00FE7B05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lang w:eastAsia="it-IT"/>
        </w:rPr>
      </w:pPr>
      <w:r>
        <w:rPr>
          <w:rFonts w:ascii="Calibri" w:hAnsi="Calibri" w:cs="Calibri"/>
          <w:sz w:val="23"/>
          <w:lang w:val="it" w:eastAsia="it-IT"/>
        </w:rPr>
        <w:t>Oliena</w:t>
      </w:r>
      <w:r w:rsidR="003D0EF2">
        <w:rPr>
          <w:rFonts w:ascii="Calibri" w:hAnsi="Calibri" w:cs="Calibri"/>
          <w:sz w:val="23"/>
          <w:lang w:val="it" w:eastAsia="it-IT"/>
        </w:rPr>
        <w:t xml:space="preserve"> 16</w:t>
      </w:r>
      <w:r>
        <w:rPr>
          <w:rFonts w:ascii="Calibri" w:hAnsi="Calibri" w:cs="Calibri"/>
          <w:sz w:val="23"/>
          <w:lang w:val="it" w:eastAsia="it-IT"/>
        </w:rPr>
        <w:t xml:space="preserve"> aprile 2020</w:t>
      </w:r>
    </w:p>
    <w:p w14:paraId="15830746" w14:textId="77777777" w:rsidR="00FE7B05" w:rsidRPr="00FE7B05" w:rsidRDefault="00FE7B05" w:rsidP="00FE7B05">
      <w:pPr>
        <w:widowControl w:val="0"/>
        <w:autoSpaceDE w:val="0"/>
        <w:autoSpaceDN w:val="0"/>
        <w:adjustRightInd w:val="0"/>
        <w:spacing w:after="200" w:line="276" w:lineRule="auto"/>
        <w:jc w:val="right"/>
        <w:rPr>
          <w:rFonts w:ascii="Calibri" w:hAnsi="Calibri" w:cs="Calibri"/>
          <w:lang w:eastAsia="it-IT"/>
        </w:rPr>
      </w:pPr>
    </w:p>
    <w:p w14:paraId="5EBAD7DA" w14:textId="77777777" w:rsidR="00FE7B05" w:rsidRPr="00FE7B05" w:rsidRDefault="00FE7B05" w:rsidP="00B96715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lang w:eastAsia="it-IT"/>
        </w:rPr>
      </w:pPr>
      <w:r w:rsidRPr="00FE7B05">
        <w:rPr>
          <w:rFonts w:ascii="Calibri" w:hAnsi="Calibri" w:cs="Calibri"/>
          <w:sz w:val="23"/>
          <w:lang w:val="it" w:eastAsia="it-IT"/>
        </w:rPr>
        <w:t>Il Responsabile dell'Area Servizi alla Persona</w:t>
      </w:r>
    </w:p>
    <w:p w14:paraId="083D610F" w14:textId="36388401" w:rsidR="00D60D59" w:rsidRPr="00F758B0" w:rsidRDefault="00FE7B05" w:rsidP="00F758B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lang w:eastAsia="it-IT"/>
        </w:rPr>
      </w:pPr>
      <w:r w:rsidRPr="00FE7B05">
        <w:rPr>
          <w:rFonts w:ascii="Calibri" w:hAnsi="Calibri" w:cs="Calibri"/>
          <w:sz w:val="23"/>
          <w:lang w:val="it" w:eastAsia="it-IT"/>
        </w:rPr>
        <w:t>dott. Salvatore</w:t>
      </w:r>
      <w:r w:rsidR="00B96715">
        <w:rPr>
          <w:rFonts w:ascii="Calibri" w:hAnsi="Calibri" w:cs="Calibri"/>
          <w:sz w:val="23"/>
          <w:lang w:val="it" w:eastAsia="it-IT"/>
        </w:rPr>
        <w:t xml:space="preserve"> Angelo</w:t>
      </w:r>
      <w:r w:rsidRPr="00FE7B05">
        <w:rPr>
          <w:rFonts w:ascii="Calibri" w:hAnsi="Calibri" w:cs="Calibri"/>
          <w:sz w:val="23"/>
          <w:lang w:val="it" w:eastAsia="it-IT"/>
        </w:rPr>
        <w:t xml:space="preserve"> Biscu</w:t>
      </w:r>
    </w:p>
    <w:sectPr w:rsidR="00D60D59" w:rsidRPr="00F758B0" w:rsidSect="00D27EB0">
      <w:headerReference w:type="default" r:id="rId8"/>
      <w:footerReference w:type="default" r:id="rId9"/>
      <w:pgSz w:w="11907" w:h="16840" w:code="9"/>
      <w:pgMar w:top="1134" w:right="1134" w:bottom="1134" w:left="1134" w:header="720" w:footer="720" w:gutter="0"/>
      <w:paperSrc w:first="7" w:other="7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74C9CE" w14:textId="77777777" w:rsidR="00245C1B" w:rsidRDefault="00245C1B">
      <w:r>
        <w:separator/>
      </w:r>
    </w:p>
  </w:endnote>
  <w:endnote w:type="continuationSeparator" w:id="0">
    <w:p w14:paraId="1C4BE417" w14:textId="77777777" w:rsidR="00245C1B" w:rsidRDefault="00245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D68C0C" w14:textId="77777777" w:rsidR="00ED55FC" w:rsidRPr="00D14AD7" w:rsidRDefault="00ED55FC" w:rsidP="00ED55FC">
    <w:pPr>
      <w:jc w:val="center"/>
      <w:rPr>
        <w:rFonts w:ascii="Arial" w:hAnsi="Arial" w:cs="Arial"/>
        <w:spacing w:val="26"/>
        <w:sz w:val="16"/>
        <w:szCs w:val="16"/>
      </w:rPr>
    </w:pPr>
    <w:r w:rsidRPr="00D14AD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44C78EA3" w14:textId="77777777" w:rsidR="00ED55FC" w:rsidRDefault="00ED55FC" w:rsidP="00ED55FC">
    <w:pPr>
      <w:pStyle w:val="Titolo4"/>
      <w:numPr>
        <w:ilvl w:val="0"/>
        <w:numId w:val="0"/>
      </w:numPr>
      <w:tabs>
        <w:tab w:val="right" w:pos="9639"/>
      </w:tabs>
      <w:spacing w:before="120"/>
      <w:jc w:val="center"/>
      <w:rPr>
        <w:rFonts w:ascii="Arial" w:hAnsi="Arial" w:cs="Arial"/>
        <w:sz w:val="16"/>
        <w:szCs w:val="16"/>
      </w:rPr>
    </w:pPr>
    <w:r w:rsidRPr="00D14AD7">
      <w:rPr>
        <w:rFonts w:ascii="Arial" w:hAnsi="Arial" w:cs="Arial"/>
        <w:sz w:val="16"/>
        <w:szCs w:val="16"/>
      </w:rPr>
      <w:t>Tel</w:t>
    </w:r>
    <w:r>
      <w:rPr>
        <w:rFonts w:ascii="Arial" w:hAnsi="Arial" w:cs="Arial"/>
        <w:sz w:val="16"/>
        <w:szCs w:val="16"/>
      </w:rPr>
      <w:t xml:space="preserve">. 0784/280.200–Fax 0784/280.206 - </w:t>
    </w:r>
    <w:r w:rsidRPr="00D14AD7">
      <w:rPr>
        <w:rFonts w:ascii="Arial" w:hAnsi="Arial" w:cs="Arial"/>
        <w:sz w:val="16"/>
        <w:szCs w:val="16"/>
      </w:rPr>
      <w:t xml:space="preserve">sito internet: </w:t>
    </w:r>
    <w:hyperlink r:id="rId1" w:history="1">
      <w:r w:rsidRPr="00BC242C">
        <w:rPr>
          <w:rStyle w:val="Collegamentoipertestuale"/>
          <w:rFonts w:ascii="Arial" w:hAnsi="Arial" w:cs="Arial"/>
          <w:sz w:val="16"/>
          <w:szCs w:val="16"/>
        </w:rPr>
        <w:t>www.comune.oliena.nu.it</w:t>
      </w:r>
    </w:hyperlink>
  </w:p>
  <w:p w14:paraId="36B7DABB" w14:textId="77777777" w:rsidR="00ED55FC" w:rsidRDefault="00ED55F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806FAD" w14:textId="77777777" w:rsidR="00245C1B" w:rsidRDefault="00245C1B">
      <w:r>
        <w:separator/>
      </w:r>
    </w:p>
  </w:footnote>
  <w:footnote w:type="continuationSeparator" w:id="0">
    <w:p w14:paraId="004BA809" w14:textId="77777777" w:rsidR="00245C1B" w:rsidRDefault="00245C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2C10F8" w14:textId="34402EFD" w:rsidR="00ED55FC" w:rsidRPr="00F960A3" w:rsidRDefault="00143F43" w:rsidP="00ED55FC">
    <w:pPr>
      <w:ind w:right="-2"/>
      <w:outlineLvl w:val="0"/>
      <w:rPr>
        <w:rFonts w:ascii="Arial" w:hAnsi="Arial" w:cs="Arial"/>
        <w:b/>
        <w:spacing w:val="180"/>
        <w:sz w:val="20"/>
        <w:szCs w:val="20"/>
      </w:rPr>
    </w:pPr>
    <w:r w:rsidRPr="00F960A3"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00C3C698" wp14:editId="50B46980">
          <wp:extent cx="438785" cy="585470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D55FC">
      <w:rPr>
        <w:rFonts w:ascii="Arial" w:hAnsi="Arial" w:cs="Arial"/>
        <w:b/>
        <w:spacing w:val="180"/>
        <w:sz w:val="48"/>
        <w:szCs w:val="48"/>
      </w:rPr>
      <w:t xml:space="preserve"> </w:t>
    </w:r>
    <w:r w:rsidR="00ED55FC" w:rsidRPr="00545D18">
      <w:rPr>
        <w:rFonts w:ascii="Arial" w:hAnsi="Arial" w:cs="Arial"/>
        <w:b/>
        <w:spacing w:val="180"/>
        <w:sz w:val="48"/>
        <w:szCs w:val="48"/>
      </w:rPr>
      <w:t>COMUNE DI OLIENA</w:t>
    </w:r>
    <w:r w:rsidRPr="00F960A3"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71A654B0" wp14:editId="616F417A">
          <wp:extent cx="541020" cy="607060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02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293AD32" w14:textId="77777777" w:rsidR="00ED55FC" w:rsidRPr="00BA2F48" w:rsidRDefault="00ED55FC" w:rsidP="00ED55FC">
    <w:pPr>
      <w:pStyle w:val="Titolo4"/>
      <w:numPr>
        <w:ilvl w:val="0"/>
        <w:numId w:val="0"/>
      </w:numPr>
      <w:ind w:right="-2"/>
      <w:jc w:val="center"/>
      <w:rPr>
        <w:rFonts w:ascii="Arial" w:hAnsi="Arial" w:cs="Arial"/>
        <w:spacing w:val="42"/>
        <w:sz w:val="24"/>
        <w:szCs w:val="24"/>
      </w:rPr>
    </w:pPr>
    <w:r w:rsidRPr="00BA2F48">
      <w:rPr>
        <w:rFonts w:ascii="Arial" w:hAnsi="Arial" w:cs="Arial"/>
        <w:spacing w:val="42"/>
        <w:sz w:val="24"/>
        <w:szCs w:val="24"/>
      </w:rPr>
      <w:t xml:space="preserve"> Provincia di Nuoro </w:t>
    </w:r>
  </w:p>
  <w:p w14:paraId="66682C5B" w14:textId="77777777" w:rsidR="00ED55FC" w:rsidRPr="00550C79" w:rsidRDefault="00ED55FC" w:rsidP="00550C79">
    <w:pPr>
      <w:spacing w:before="120"/>
      <w:jc w:val="center"/>
      <w:rPr>
        <w:rFonts w:ascii="Arial Black" w:hAnsi="Arial Black" w:cs="Arial"/>
        <w:b/>
        <w:smallCaps/>
        <w:spacing w:val="40"/>
        <w:sz w:val="28"/>
        <w:szCs w:val="28"/>
      </w:rPr>
    </w:pPr>
    <w:r w:rsidRPr="00BA2F48">
      <w:rPr>
        <w:rFonts w:ascii="Arial Black" w:hAnsi="Arial Black" w:cs="Arial"/>
        <w:b/>
        <w:smallCaps/>
        <w:spacing w:val="40"/>
        <w:sz w:val="28"/>
        <w:szCs w:val="28"/>
      </w:rPr>
      <w:t xml:space="preserve">Area </w:t>
    </w:r>
    <w:r>
      <w:rPr>
        <w:rFonts w:ascii="Arial Black" w:hAnsi="Arial Black" w:cs="Arial"/>
        <w:b/>
        <w:smallCaps/>
        <w:spacing w:val="40"/>
        <w:sz w:val="28"/>
        <w:szCs w:val="28"/>
      </w:rPr>
      <w:t>servizi alla persona</w:t>
    </w:r>
    <w:r w:rsidRPr="00BA2F48">
      <w:rPr>
        <w:rFonts w:ascii="Arial Black" w:hAnsi="Arial Black" w:cs="Arial"/>
        <w:b/>
        <w:smallCaps/>
        <w:spacing w:val="40"/>
        <w:sz w:val="28"/>
        <w:szCs w:val="28"/>
      </w:rPr>
      <w:t xml:space="preserve"> </w:t>
    </w:r>
  </w:p>
  <w:p w14:paraId="457A8D0E" w14:textId="77777777" w:rsidR="00ED55FC" w:rsidRDefault="00ED55F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3"/>
    <w:multiLevelType w:val="multilevel"/>
    <w:tmpl w:val="E5020908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rFonts w:ascii="Candara" w:eastAsia="Times New Roman" w:hAnsi="Candara" w:cs="Arial"/>
        <w:b w:val="0"/>
      </w:rPr>
    </w:lvl>
    <w:lvl w:ilvl="1">
      <w:start w:val="5"/>
      <w:numFmt w:val="decimal"/>
      <w:lvlText w:val="%1.%2"/>
      <w:lvlJc w:val="left"/>
      <w:pPr>
        <w:tabs>
          <w:tab w:val="num" w:pos="0"/>
        </w:tabs>
        <w:ind w:left="562" w:hanging="420"/>
      </w:pPr>
      <w:rPr>
        <w:rFonts w:ascii="Courier New" w:hAnsi="Courier New" w:cs="Courier New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2" w:hanging="720"/>
      </w:pPr>
      <w:rPr>
        <w:rFonts w:ascii="Courier New" w:hAnsi="Courier New" w:cs="Courier New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2" w:hanging="720"/>
      </w:pPr>
      <w:rPr>
        <w:rFonts w:ascii="Courier New" w:hAnsi="Courier New" w:cs="Courier New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2" w:hanging="1080"/>
      </w:pPr>
      <w:rPr>
        <w:rFonts w:ascii="Courier New" w:hAnsi="Courier New" w:cs="Courier New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2" w:hanging="1080"/>
      </w:pPr>
      <w:rPr>
        <w:rFonts w:ascii="Courier New" w:hAnsi="Courier New" w:cs="Courier New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2" w:hanging="1440"/>
      </w:pPr>
      <w:rPr>
        <w:rFonts w:ascii="Courier New" w:hAnsi="Courier New" w:cs="Courier New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2" w:hanging="1440"/>
      </w:pPr>
      <w:rPr>
        <w:rFonts w:ascii="Courier New" w:hAnsi="Courier New" w:cs="Courier New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942" w:hanging="1800"/>
      </w:pPr>
      <w:rPr>
        <w:rFonts w:ascii="Courier New" w:hAnsi="Courier New" w:cs="Courier New"/>
      </w:rPr>
    </w:lvl>
  </w:abstractNum>
  <w:abstractNum w:abstractNumId="2" w15:restartNumberingAfterBreak="0">
    <w:nsid w:val="00000005"/>
    <w:multiLevelType w:val="singleLevel"/>
    <w:tmpl w:val="EA962DEC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ndara" w:eastAsia="Times New Roman" w:hAnsi="Candara" w:cs="Arial"/>
        <w:b w:val="0"/>
        <w:shd w:val="clear" w:color="auto" w:fill="FFFF00"/>
      </w:rPr>
    </w:lvl>
  </w:abstractNum>
  <w:abstractNum w:abstractNumId="3" w15:restartNumberingAfterBreak="0">
    <w:nsid w:val="00000008"/>
    <w:multiLevelType w:val="singleLevel"/>
    <w:tmpl w:val="294A6E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eastAsia="Calibri" w:hAnsi="Calibri" w:cs="Calibri"/>
        <w:b/>
        <w:color w:val="auto"/>
      </w:rPr>
    </w:lvl>
  </w:abstractNum>
  <w:abstractNum w:abstractNumId="4" w15:restartNumberingAfterBreak="0">
    <w:nsid w:val="00000009"/>
    <w:multiLevelType w:val="singleLevel"/>
    <w:tmpl w:val="00000009"/>
    <w:name w:val="WW8Num20"/>
    <w:lvl w:ilvl="0">
      <w:start w:val="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Symbol"/>
      </w:rPr>
    </w:lvl>
  </w:abstractNum>
  <w:abstractNum w:abstractNumId="5" w15:restartNumberingAfterBreak="0">
    <w:nsid w:val="0000000A"/>
    <w:multiLevelType w:val="singleLevel"/>
    <w:tmpl w:val="0000000A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727" w:hanging="360"/>
      </w:pPr>
      <w:rPr>
        <w:rFonts w:ascii="Calibri" w:eastAsia="Arial" w:hAnsi="Calibri" w:cs="Calibri"/>
      </w:rPr>
    </w:lvl>
  </w:abstractNum>
  <w:abstractNum w:abstractNumId="6" w15:restartNumberingAfterBreak="0">
    <w:nsid w:val="0000000B"/>
    <w:multiLevelType w:val="singleLevel"/>
    <w:tmpl w:val="0000000B"/>
    <w:name w:val="WW8Num2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spacing w:val="-1"/>
      </w:rPr>
    </w:lvl>
  </w:abstractNum>
  <w:abstractNum w:abstractNumId="7" w15:restartNumberingAfterBreak="0">
    <w:nsid w:val="0000000C"/>
    <w:multiLevelType w:val="multilevel"/>
    <w:tmpl w:val="0000000C"/>
    <w:name w:val="WW8Num23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  <w:b/>
      </w:rPr>
    </w:lvl>
    <w:lvl w:ilvl="1">
      <w:start w:val="1"/>
      <w:numFmt w:val="bullet"/>
      <w:lvlText w:val=""/>
      <w:lvlJc w:val="left"/>
      <w:pPr>
        <w:tabs>
          <w:tab w:val="num" w:pos="0"/>
        </w:tabs>
        <w:ind w:left="1440" w:hanging="360"/>
      </w:pPr>
      <w:rPr>
        <w:rFonts w:ascii="Wingdings" w:hAnsi="Wingdings"/>
        <w:b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  <w:b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  <w:b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  <w:b/>
      </w:rPr>
    </w:lvl>
  </w:abstractNum>
  <w:abstractNum w:abstractNumId="8" w15:restartNumberingAfterBreak="0">
    <w:nsid w:val="1BB24191"/>
    <w:multiLevelType w:val="hybridMultilevel"/>
    <w:tmpl w:val="4356B030"/>
    <w:lvl w:ilvl="0" w:tplc="0410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1BD27B14"/>
    <w:multiLevelType w:val="hybridMultilevel"/>
    <w:tmpl w:val="EA80AF52"/>
    <w:lvl w:ilvl="0" w:tplc="023E50DE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2084"/>
        </w:tabs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44"/>
        </w:tabs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04"/>
        </w:tabs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24"/>
        </w:tabs>
        <w:ind w:left="7124" w:hanging="360"/>
      </w:pPr>
      <w:rPr>
        <w:rFonts w:ascii="Wingdings" w:hAnsi="Wingdings" w:hint="default"/>
      </w:rPr>
    </w:lvl>
  </w:abstractNum>
  <w:abstractNum w:abstractNumId="10" w15:restartNumberingAfterBreak="0">
    <w:nsid w:val="27255DDD"/>
    <w:multiLevelType w:val="multilevel"/>
    <w:tmpl w:val="04100023"/>
    <w:styleLink w:val="Art1"/>
    <w:lvl w:ilvl="0">
      <w:start w:val="1"/>
      <w:numFmt w:val="upperRoman"/>
      <w:pStyle w:val="Titolo1"/>
      <w:lvlText w:val="Articol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zione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Titolo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Titolo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Titolo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Titolo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Titolo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Titolo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Titolo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1" w15:restartNumberingAfterBreak="0">
    <w:nsid w:val="41232258"/>
    <w:multiLevelType w:val="hybridMultilevel"/>
    <w:tmpl w:val="79FC1B2E"/>
    <w:lvl w:ilvl="0" w:tplc="0410000B">
      <w:start w:val="1"/>
      <w:numFmt w:val="bullet"/>
      <w:lvlText w:val=""/>
      <w:lvlJc w:val="left"/>
      <w:pPr>
        <w:ind w:left="1065" w:hanging="705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D55A1F"/>
    <w:multiLevelType w:val="hybridMultilevel"/>
    <w:tmpl w:val="2228C3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E5632F"/>
    <w:multiLevelType w:val="hybridMultilevel"/>
    <w:tmpl w:val="DB8E773A"/>
    <w:lvl w:ilvl="0" w:tplc="023E50D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52A61B1"/>
    <w:multiLevelType w:val="hybridMultilevel"/>
    <w:tmpl w:val="236C3894"/>
    <w:lvl w:ilvl="0" w:tplc="0410000F">
      <w:start w:val="1"/>
      <w:numFmt w:val="decimal"/>
      <w:lvlText w:val="%1."/>
      <w:lvlJc w:val="left"/>
      <w:pPr>
        <w:tabs>
          <w:tab w:val="num" w:pos="705"/>
        </w:tabs>
        <w:ind w:left="705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5" w15:restartNumberingAfterBreak="0">
    <w:nsid w:val="5AFF2E03"/>
    <w:multiLevelType w:val="hybridMultilevel"/>
    <w:tmpl w:val="C554CD4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97625A"/>
    <w:multiLevelType w:val="hybridMultilevel"/>
    <w:tmpl w:val="9D2896D6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74D721B3"/>
    <w:multiLevelType w:val="hybridMultilevel"/>
    <w:tmpl w:val="2BBAD41C"/>
    <w:lvl w:ilvl="0" w:tplc="023E50D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A41742"/>
    <w:multiLevelType w:val="hybridMultilevel"/>
    <w:tmpl w:val="063A51AC"/>
    <w:lvl w:ilvl="0" w:tplc="023E50D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1"/>
  </w:num>
  <w:num w:numId="4">
    <w:abstractNumId w:val="15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18"/>
  </w:num>
  <w:num w:numId="13">
    <w:abstractNumId w:val="13"/>
  </w:num>
  <w:num w:numId="14">
    <w:abstractNumId w:val="14"/>
  </w:num>
  <w:num w:numId="15">
    <w:abstractNumId w:val="17"/>
  </w:num>
  <w:num w:numId="16">
    <w:abstractNumId w:val="9"/>
  </w:num>
  <w:num w:numId="17">
    <w:abstractNumId w:val="16"/>
  </w:num>
  <w:num w:numId="18">
    <w:abstractNumId w:val="0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EE2"/>
    <w:rsid w:val="00031F61"/>
    <w:rsid w:val="000750C9"/>
    <w:rsid w:val="000B21B3"/>
    <w:rsid w:val="000C2840"/>
    <w:rsid w:val="000C2B15"/>
    <w:rsid w:val="000C3B6A"/>
    <w:rsid w:val="00143F43"/>
    <w:rsid w:val="001B0E59"/>
    <w:rsid w:val="001B45AB"/>
    <w:rsid w:val="001B7E11"/>
    <w:rsid w:val="00202072"/>
    <w:rsid w:val="00202271"/>
    <w:rsid w:val="002228D8"/>
    <w:rsid w:val="00245C1B"/>
    <w:rsid w:val="003952E6"/>
    <w:rsid w:val="003C20AC"/>
    <w:rsid w:val="003D0EF2"/>
    <w:rsid w:val="003D4141"/>
    <w:rsid w:val="003F2C43"/>
    <w:rsid w:val="00464471"/>
    <w:rsid w:val="00467DE9"/>
    <w:rsid w:val="004A3608"/>
    <w:rsid w:val="0050619E"/>
    <w:rsid w:val="00516EE2"/>
    <w:rsid w:val="00550C79"/>
    <w:rsid w:val="00584A5D"/>
    <w:rsid w:val="005A4FB3"/>
    <w:rsid w:val="0060342B"/>
    <w:rsid w:val="00632ECC"/>
    <w:rsid w:val="006740B9"/>
    <w:rsid w:val="00685078"/>
    <w:rsid w:val="006F7F5A"/>
    <w:rsid w:val="007073BA"/>
    <w:rsid w:val="008112F5"/>
    <w:rsid w:val="00833F90"/>
    <w:rsid w:val="00844F7A"/>
    <w:rsid w:val="008962A9"/>
    <w:rsid w:val="0089796E"/>
    <w:rsid w:val="008E7F2C"/>
    <w:rsid w:val="0090383E"/>
    <w:rsid w:val="00904299"/>
    <w:rsid w:val="00932BF9"/>
    <w:rsid w:val="00A02159"/>
    <w:rsid w:val="00A03F57"/>
    <w:rsid w:val="00A406A8"/>
    <w:rsid w:val="00A4074B"/>
    <w:rsid w:val="00AA4D13"/>
    <w:rsid w:val="00AB63B0"/>
    <w:rsid w:val="00AF3D3F"/>
    <w:rsid w:val="00B26A25"/>
    <w:rsid w:val="00B27908"/>
    <w:rsid w:val="00B84273"/>
    <w:rsid w:val="00B96715"/>
    <w:rsid w:val="00BB6F5A"/>
    <w:rsid w:val="00BB7102"/>
    <w:rsid w:val="00BC4AD2"/>
    <w:rsid w:val="00C6588F"/>
    <w:rsid w:val="00CA7D76"/>
    <w:rsid w:val="00CB0393"/>
    <w:rsid w:val="00CB7A51"/>
    <w:rsid w:val="00CF19A7"/>
    <w:rsid w:val="00D027F4"/>
    <w:rsid w:val="00D0346F"/>
    <w:rsid w:val="00D27EB0"/>
    <w:rsid w:val="00D31918"/>
    <w:rsid w:val="00D319E8"/>
    <w:rsid w:val="00D42DD6"/>
    <w:rsid w:val="00D60D59"/>
    <w:rsid w:val="00D636E3"/>
    <w:rsid w:val="00E020EB"/>
    <w:rsid w:val="00E219F3"/>
    <w:rsid w:val="00E51F58"/>
    <w:rsid w:val="00E64372"/>
    <w:rsid w:val="00ED55FC"/>
    <w:rsid w:val="00F124D0"/>
    <w:rsid w:val="00F35009"/>
    <w:rsid w:val="00F758B0"/>
    <w:rsid w:val="00F94A6D"/>
    <w:rsid w:val="00FB5423"/>
    <w:rsid w:val="00FE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25C571"/>
  <w15:chartTrackingRefBased/>
  <w15:docId w15:val="{E78133CD-0379-4752-A7A7-C38BC7F3E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04299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ED55FC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olo3">
    <w:name w:val="heading 3"/>
    <w:basedOn w:val="Normale"/>
    <w:next w:val="Normale"/>
    <w:qFormat/>
    <w:rsid w:val="00ED55FC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4">
    <w:name w:val="heading 4"/>
    <w:basedOn w:val="Normale"/>
    <w:next w:val="Normale"/>
    <w:qFormat/>
    <w:rsid w:val="00ED55FC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qFormat/>
    <w:rsid w:val="00ED55FC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ED55FC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qFormat/>
    <w:rsid w:val="00ED55FC"/>
    <w:pPr>
      <w:numPr>
        <w:ilvl w:val="6"/>
        <w:numId w:val="1"/>
      </w:numPr>
      <w:spacing w:before="240" w:after="60"/>
      <w:outlineLvl w:val="6"/>
    </w:pPr>
  </w:style>
  <w:style w:type="paragraph" w:styleId="Titolo8">
    <w:name w:val="heading 8"/>
    <w:basedOn w:val="Normale"/>
    <w:next w:val="Normale"/>
    <w:qFormat/>
    <w:rsid w:val="00ED55FC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Titolo9">
    <w:name w:val="heading 9"/>
    <w:basedOn w:val="Normale"/>
    <w:next w:val="Normale"/>
    <w:qFormat/>
    <w:rsid w:val="00ED55FC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numbering" w:customStyle="1" w:styleId="Art1">
    <w:name w:val="Art. 1"/>
    <w:basedOn w:val="Nessunelenco"/>
    <w:rsid w:val="00ED55FC"/>
    <w:pPr>
      <w:numPr>
        <w:numId w:val="1"/>
      </w:numPr>
    </w:pPr>
  </w:style>
  <w:style w:type="paragraph" w:styleId="Testonotaapidipagina">
    <w:name w:val="footnote text"/>
    <w:basedOn w:val="Normale"/>
    <w:semiHidden/>
    <w:rsid w:val="00ED55FC"/>
    <w:rPr>
      <w:sz w:val="20"/>
      <w:szCs w:val="20"/>
    </w:rPr>
  </w:style>
  <w:style w:type="character" w:styleId="Rimandonotaapidipagina">
    <w:name w:val="footnote reference"/>
    <w:semiHidden/>
    <w:rsid w:val="00ED55FC"/>
    <w:rPr>
      <w:vertAlign w:val="superscript"/>
    </w:rPr>
  </w:style>
  <w:style w:type="character" w:styleId="Collegamentoipertestuale">
    <w:name w:val="Hyperlink"/>
    <w:rsid w:val="00ED55FC"/>
    <w:rPr>
      <w:color w:val="0000FF"/>
      <w:u w:val="single"/>
    </w:rPr>
  </w:style>
  <w:style w:type="paragraph" w:styleId="Intestazione">
    <w:name w:val="header"/>
    <w:basedOn w:val="Normale"/>
    <w:rsid w:val="00ED55FC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ED55FC"/>
    <w:pPr>
      <w:tabs>
        <w:tab w:val="center" w:pos="4819"/>
        <w:tab w:val="right" w:pos="9638"/>
      </w:tabs>
    </w:pPr>
  </w:style>
  <w:style w:type="character" w:styleId="Menzionenonrisolta">
    <w:name w:val="Unresolved Mention"/>
    <w:uiPriority w:val="99"/>
    <w:semiHidden/>
    <w:unhideWhenUsed/>
    <w:rsid w:val="00550C79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B45AB"/>
    <w:pPr>
      <w:spacing w:before="100" w:beforeAutospacing="1" w:after="100" w:afterAutospacing="1"/>
    </w:pPr>
    <w:rPr>
      <w:lang w:eastAsia="it-IT"/>
    </w:rPr>
  </w:style>
  <w:style w:type="character" w:styleId="Enfasigrassetto">
    <w:name w:val="Strong"/>
    <w:uiPriority w:val="22"/>
    <w:qFormat/>
    <w:rsid w:val="001B45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009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tocollo@pec.comune.oliena.n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Links>
    <vt:vector size="6" baseType="variant">
      <vt:variant>
        <vt:i4>3735669</vt:i4>
      </vt:variant>
      <vt:variant>
        <vt:i4>0</vt:i4>
      </vt:variant>
      <vt:variant>
        <vt:i4>0</vt:i4>
      </vt:variant>
      <vt:variant>
        <vt:i4>5</vt:i4>
      </vt:variant>
      <vt:variant>
        <vt:lpwstr>http://www.comune.oliena.nu.it/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1</dc:creator>
  <cp:keywords/>
  <dc:description/>
  <cp:lastModifiedBy>BiscuSalvatore</cp:lastModifiedBy>
  <cp:revision>2</cp:revision>
  <cp:lastPrinted>2019-12-05T10:33:00Z</cp:lastPrinted>
  <dcterms:created xsi:type="dcterms:W3CDTF">2020-04-16T09:01:00Z</dcterms:created>
  <dcterms:modified xsi:type="dcterms:W3CDTF">2020-04-16T09:01:00Z</dcterms:modified>
</cp:coreProperties>
</file>